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事业单位引进高层次人才专项编制申请表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　　　　　　　　　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/>
          <w:sz w:val="21"/>
          <w:szCs w:val="21"/>
          <w:lang w:eastAsia="zh-CN"/>
        </w:rPr>
        <w:t>　陵编空〔202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 〕   号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40"/>
        <w:tblOverlap w:val="never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42"/>
        <w:gridCol w:w="1098"/>
        <w:gridCol w:w="649"/>
        <w:gridCol w:w="540"/>
        <w:gridCol w:w="168"/>
        <w:gridCol w:w="348"/>
        <w:gridCol w:w="429"/>
        <w:gridCol w:w="420"/>
        <w:gridCol w:w="435"/>
        <w:gridCol w:w="78"/>
        <w:gridCol w:w="810"/>
        <w:gridCol w:w="119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5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人员（进入前基本情况）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手机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及职务</w:t>
            </w:r>
          </w:p>
        </w:tc>
        <w:tc>
          <w:tcPr>
            <w:tcW w:w="3877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配偶姓名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进人单位基本情况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机构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安排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编制岗位空缺情况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领导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工勤</w:t>
            </w:r>
          </w:p>
        </w:tc>
        <w:tc>
          <w:tcPr>
            <w:tcW w:w="40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申请使用编制理由（从岗位方面详细说明）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正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副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2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职数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（岗位）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在编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2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超缺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情况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02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主要简历</w:t>
            </w:r>
          </w:p>
        </w:tc>
        <w:tc>
          <w:tcPr>
            <w:tcW w:w="8955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用编单位意见</w:t>
            </w:r>
          </w:p>
        </w:tc>
        <w:tc>
          <w:tcPr>
            <w:tcW w:w="8955" w:type="dxa"/>
            <w:gridSpan w:val="13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主要负责人签名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年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主管部门意见</w:t>
            </w:r>
          </w:p>
        </w:tc>
        <w:tc>
          <w:tcPr>
            <w:tcW w:w="8955" w:type="dxa"/>
            <w:gridSpan w:val="13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（盖章）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主要负责人签名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县委编办意见</w:t>
            </w:r>
          </w:p>
        </w:tc>
        <w:tc>
          <w:tcPr>
            <w:tcW w:w="8955" w:type="dxa"/>
            <w:gridSpan w:val="13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（盖章）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主要负责人签名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　　　年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县委人才发展局意见</w:t>
            </w:r>
          </w:p>
        </w:tc>
        <w:tc>
          <w:tcPr>
            <w:tcW w:w="8955" w:type="dxa"/>
            <w:gridSpan w:val="13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520" w:firstLineChars="1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盖章）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主要负责人签名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县人社局意见</w:t>
            </w:r>
          </w:p>
        </w:tc>
        <w:tc>
          <w:tcPr>
            <w:tcW w:w="8955" w:type="dxa"/>
            <w:gridSpan w:val="13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（盖章）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　　　主要负责人签名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　　　　　　　　　　　　　　　　　　　　　　　　　　　　年　　　月　　　　日</w:t>
            </w:r>
          </w:p>
        </w:tc>
      </w:tr>
    </w:tbl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注：本表</w:t>
      </w:r>
      <w:r>
        <w:rPr>
          <w:rFonts w:hint="eastAsia"/>
          <w:sz w:val="21"/>
          <w:szCs w:val="21"/>
          <w:lang w:val="en-US" w:eastAsia="zh-CN"/>
        </w:rPr>
        <w:t>1式4份。用编单位、县委编办，县委人才发展局，县人社局各存一份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6113"/>
    <w:rsid w:val="16B0508D"/>
    <w:rsid w:val="1A2A1634"/>
    <w:rsid w:val="1D0774D5"/>
    <w:rsid w:val="20A24266"/>
    <w:rsid w:val="28D54D77"/>
    <w:rsid w:val="2A553DAA"/>
    <w:rsid w:val="2EDC2E83"/>
    <w:rsid w:val="35754016"/>
    <w:rsid w:val="37A04A7F"/>
    <w:rsid w:val="398054E8"/>
    <w:rsid w:val="3B640382"/>
    <w:rsid w:val="411F5FED"/>
    <w:rsid w:val="434A1234"/>
    <w:rsid w:val="43B35329"/>
    <w:rsid w:val="48846113"/>
    <w:rsid w:val="4A005D30"/>
    <w:rsid w:val="4CE87DA6"/>
    <w:rsid w:val="50856401"/>
    <w:rsid w:val="599731A3"/>
    <w:rsid w:val="5F4B395B"/>
    <w:rsid w:val="609C6BFC"/>
    <w:rsid w:val="611740CC"/>
    <w:rsid w:val="61A20323"/>
    <w:rsid w:val="65D57473"/>
    <w:rsid w:val="65DF7280"/>
    <w:rsid w:val="77843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2021-09-04T07:06:00Z</dcterms:created>
  <dc:creator>未定义</dc:creator>
  <cp:lastModifiedBy>Administrator</cp:lastModifiedBy>
  <cp:lastPrinted>2021-09-07T02:09:00Z</cp:lastPrinted>
  <dcterms:modified xsi:type="dcterms:W3CDTF">2021-09-08T01:16:18Z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